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652B6" w14:textId="220D341F" w:rsidR="007B64F6" w:rsidRPr="00085A89" w:rsidRDefault="00F423D2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bookmarkStart w:id="0" w:name="_Toc444849199"/>
      <w:bookmarkStart w:id="1" w:name="_Toc107026060"/>
      <w:bookmarkStart w:id="2" w:name="_Toc107027630"/>
      <w:bookmarkStart w:id="3" w:name="_Toc107380612"/>
      <w:bookmarkStart w:id="4" w:name="_Toc109801458"/>
      <w:bookmarkStart w:id="5" w:name="_Toc109802547"/>
      <w:bookmarkStart w:id="6" w:name="_Toc110240597"/>
      <w:bookmarkStart w:id="7" w:name="_Toc119464214"/>
      <w:r w:rsidRPr="007672AE">
        <w:rPr>
          <w:rFonts w:asciiTheme="minorHAnsi" w:hAnsiTheme="minorHAnsi"/>
          <w:sz w:val="22"/>
          <w:szCs w:val="22"/>
        </w:rPr>
        <w:t>BIJLAGE</w:t>
      </w:r>
      <w:r w:rsidR="00D21194">
        <w:rPr>
          <w:rFonts w:asciiTheme="minorHAnsi" w:hAnsiTheme="minorHAnsi"/>
          <w:sz w:val="22"/>
          <w:szCs w:val="22"/>
        </w:rPr>
        <w:t xml:space="preserve"> 2</w:t>
      </w:r>
      <w:r w:rsidRPr="007672AE">
        <w:rPr>
          <w:rFonts w:asciiTheme="minorHAnsi" w:hAnsiTheme="minorHAnsi"/>
          <w:sz w:val="22"/>
          <w:szCs w:val="22"/>
        </w:rPr>
        <w:t xml:space="preserve">: </w:t>
      </w:r>
      <w:r w:rsidR="007B64F6" w:rsidRPr="00D21194">
        <w:rPr>
          <w:rFonts w:asciiTheme="minorHAnsi" w:hAnsiTheme="minorHAnsi"/>
          <w:sz w:val="22"/>
        </w:rPr>
        <w:t>VERKLARING OMTRENT RECHTMATIGHEID</w:t>
      </w:r>
      <w:bookmarkEnd w:id="0"/>
    </w:p>
    <w:p w14:paraId="1C2FEC35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>Ondergetekende verklaart dat onderhavige inschrijving niet tot stand is gekomen onder invloed van een overeenkomst, besluit of gedraging in strijd met het Nederlandse of Europese mededingingsrecht.</w:t>
      </w:r>
    </w:p>
    <w:p w14:paraId="758569CB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</w:p>
    <w:p w14:paraId="1A3887F6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 xml:space="preserve">Aldus, naar waarheid opgemaakt op </w:t>
      </w:r>
    </w:p>
    <w:p w14:paraId="05C49B8C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  <w:highlight w:val="yellow"/>
        </w:rPr>
      </w:pPr>
    </w:p>
    <w:p w14:paraId="628FFFA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Dag/maand/jaar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te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plaats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494FB9E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129BC603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 xml:space="preserve">Door,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naam en voorletters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functie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7D081490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3A09D059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/>
          <w:sz w:val="22"/>
        </w:rPr>
        <w:t xml:space="preserve">Als rechtsgeldig vertegenwoordiger van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onderneming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</w:p>
    <w:p w14:paraId="258ABFE0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6EFAA2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436043D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F181BA6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</w:p>
    <w:p w14:paraId="3AE98925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1"/>
    <w:bookmarkEnd w:id="2"/>
    <w:bookmarkEnd w:id="3"/>
    <w:bookmarkEnd w:id="4"/>
    <w:bookmarkEnd w:id="5"/>
    <w:bookmarkEnd w:id="6"/>
    <w:bookmarkEnd w:id="7"/>
    <w:p w14:paraId="2C3F221D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14:paraId="0D0C8BEE" w14:textId="77777777"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22900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4F6"/>
    <w:rsid w:val="00085A89"/>
    <w:rsid w:val="006A185B"/>
    <w:rsid w:val="007B64F6"/>
    <w:rsid w:val="00D21194"/>
    <w:rsid w:val="00E25F21"/>
    <w:rsid w:val="00F11D65"/>
    <w:rsid w:val="00F211F4"/>
    <w:rsid w:val="00F22B71"/>
    <w:rsid w:val="00F275BF"/>
    <w:rsid w:val="00F4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1843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14C069BA4D154FB9DE33B98E84ECFF" ma:contentTypeVersion="7" ma:contentTypeDescription="Een nieuw document maken." ma:contentTypeScope="" ma:versionID="537cda0d56a53e1f82e056d4e3acc68d">
  <xsd:schema xmlns:xsd="http://www.w3.org/2001/XMLSchema" xmlns:xs="http://www.w3.org/2001/XMLSchema" xmlns:p="http://schemas.microsoft.com/office/2006/metadata/properties" xmlns:ns3="944016fb-c317-46f0-9af6-01ff6d761405" targetNamespace="http://schemas.microsoft.com/office/2006/metadata/properties" ma:root="true" ma:fieldsID="b868abe3ef9c43580afb96012bfafff0" ns3:_="">
    <xsd:import namespace="944016fb-c317-46f0-9af6-01ff6d76140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016fb-c317-46f0-9af6-01ff6d761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A92AB9-F35C-4951-A042-14979562CB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C9CCD5-26DD-49C8-9C9D-18F93682EE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7286E0-F0F4-40EC-BEE0-72EDCF62EC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016fb-c317-46f0-9af6-01ff6d7614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Combined Business Power B.V.</dc:creator>
  <cp:lastModifiedBy>Jitze Kooistra</cp:lastModifiedBy>
  <cp:revision>5</cp:revision>
  <dcterms:created xsi:type="dcterms:W3CDTF">2020-03-04T11:11:00Z</dcterms:created>
  <dcterms:modified xsi:type="dcterms:W3CDTF">2022-06-13T13:52:00Z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{ed2fff12-e4e7-4026-b03a-0d275ea82acb}</vt:lpwstr>
  </property>
  <property fmtid="{D5CDD505-2E9C-101B-9397-08002B2CF9AE}" pid="5" name="eSynDocContactDesc">
    <vt:lpwstr>
    </vt:lpwstr>
  </property>
  <property fmtid="{D5CDD505-2E9C-101B-9397-08002B2CF9AE}" pid="6" name="eSynDocAccountDesc">
    <vt:lpwstr>
    </vt:lpwstr>
  </property>
  <property fmtid="{D5CDD505-2E9C-101B-9397-08002B2CF9AE}" pid="7" name="eSynDocProjectDesc">
    <vt:lpwstr>Standaarddocumenten Coppa - CBP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08/01/2018 11:05:03</vt:lpwstr>
  </property>
  <property fmtid="{D5CDD505-2E9C-101B-9397-08002B2CF9AE}" pid="14" name="eSynDocVersion">
    <vt:lpwstr>1</vt:lpwstr>
  </property>
  <property fmtid="{D5CDD505-2E9C-101B-9397-08002B2CF9AE}" pid="15" name="eSynDocAttachFileName">
    <vt:lpwstr>Bijlage B2 Verklaring omtrent rechtmatigheid.docx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192</vt:lpwstr>
  </property>
  <property fmtid="{D5CDD505-2E9C-101B-9397-08002B2CF9AE}" pid="19" name="eSynDocSerialNumber">
    <vt:lpwstr>
    </vt:lpwstr>
  </property>
  <property fmtid="{D5CDD505-2E9C-101B-9397-08002B2CF9AE}" pid="20" name="eSynDocSubject">
    <vt:lpwstr>Procedure EU - NL openbaar / Leveringen-Diensten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
    </vt:lpwstr>
  </property>
  <property fmtid="{D5CDD505-2E9C-101B-9397-08002B2CF9AE}" pid="25" name="eSynDocResource">
    <vt:lpwstr>
    </vt:lpwstr>
  </property>
  <property fmtid="{D5CDD505-2E9C-101B-9397-08002B2CF9AE}" pid="26" name="eSynDocProjectNr">
    <vt:lpwstr>STDDOC</vt:lpwstr>
  </property>
  <property fmtid="{D5CDD505-2E9C-101B-9397-08002B2CF9AE}" pid="27" name="eSynDocSecurity">
    <vt:lpwstr>10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48335</vt:lpwstr>
  </property>
  <property fmtid="{D5CDD505-2E9C-101B-9397-08002B2CF9AE}" pid="38" name="eSynCleanUp03/04/2020 11:51:52">
    <vt:i4>1</vt:i4>
  </property>
  <property fmtid="{D5CDD505-2E9C-101B-9397-08002B2CF9AE}" pid="39" name="ContentTypeId">
    <vt:lpwstr>0x0101006C14C069BA4D154FB9DE33B98E84ECFF</vt:lpwstr>
  </property>
</Properties>
</file>